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  <w:r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Izvršni član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U G O V O R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O PRAVIMA, OBAVEZAMA I ODGOVORNOSTIMA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IZVRŠNOG ČLANA ODBORA DIREKTORA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Zaključen u Somboru, __________.g. izmedju sledećih ugovornih strana: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„Severtrans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“ Sombor a.d. 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koga zastupa _________, u daljem tekstu Severtrans,</w:t>
      </w:r>
    </w:p>
    <w:p w:rsidR="000A072D" w:rsidRPr="00722533" w:rsidRDefault="000A072D" w:rsidP="000A072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 , iz __, ul. __, JMBG __ kao izvršnog člana Odbora dir</w:t>
      </w:r>
      <w:r w:rsidR="00722533">
        <w:rPr>
          <w:rFonts w:ascii="Arial Narrow" w:hAnsi="Arial Narrow" w:cs="Arial"/>
          <w:sz w:val="24"/>
          <w:szCs w:val="24"/>
          <w:lang w:val="sr-Latn-CS"/>
        </w:rPr>
        <w:t>ektora „Severtrans“ Sombor a.d.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 u daljem tekstu član Izvršnog odbora direktora.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Ugovorne strane su se dogovorile o sledećem:</w:t>
      </w:r>
    </w:p>
    <w:p w:rsidR="000A072D" w:rsidRPr="00722533" w:rsidRDefault="000A072D" w:rsidP="000A072D">
      <w:pPr>
        <w:spacing w:after="0"/>
        <w:ind w:left="36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1.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Ovim ugovorom regulišu se medjusobna prava, obaveze i odgovornosti izmedju Severtrans-a i __</w:t>
      </w:r>
      <w:r w:rsidR="001357B7" w:rsidRPr="00722533">
        <w:rPr>
          <w:rFonts w:ascii="Arial Narrow" w:hAnsi="Arial Narrow" w:cs="Arial"/>
          <w:sz w:val="24"/>
          <w:szCs w:val="24"/>
          <w:lang w:val="sr-Latn-CS"/>
        </w:rPr>
        <w:t>__________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kao izvršnog člana Odbora direktora Severtrans Sombor a.d.  imenovanog od strane Skupštine Severtrans Sombor a.d. u restrukturiranju,  na sednici održanoj dana: </w:t>
      </w:r>
      <w:r w:rsidR="00F66C00">
        <w:rPr>
          <w:rFonts w:ascii="Arial Narrow" w:hAnsi="Arial Narrow" w:cs="Arial"/>
          <w:sz w:val="24"/>
          <w:szCs w:val="24"/>
          <w:lang w:val="sr-Latn-CS"/>
        </w:rPr>
        <w:t>25</w:t>
      </w:r>
      <w:r w:rsidR="00722533">
        <w:rPr>
          <w:rFonts w:ascii="Arial Narrow" w:hAnsi="Arial Narrow" w:cs="Arial"/>
          <w:sz w:val="24"/>
          <w:szCs w:val="24"/>
          <w:lang w:val="sr-Latn-CS"/>
        </w:rPr>
        <w:t>.03.2015 .g. odlukom broj 3</w:t>
      </w:r>
      <w:r w:rsidR="00D91FAE" w:rsidRPr="00722533">
        <w:rPr>
          <w:rFonts w:ascii="Arial Narrow" w:hAnsi="Arial Narrow" w:cs="Arial"/>
          <w:sz w:val="24"/>
          <w:szCs w:val="24"/>
          <w:lang w:val="sr-Latn-CS"/>
        </w:rPr>
        <w:t>, i koji istovremeno obavlja i funkciju generalnog direktora društva.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2.</w:t>
      </w:r>
    </w:p>
    <w:p w:rsidR="000A072D" w:rsidRPr="00722533" w:rsidRDefault="000A072D" w:rsidP="000A072D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vreme trajanja mandata u skladu sa Zakonom i Statutom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 i odlukom o imenovanju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izvršni član  Odbora je dužan da: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Redovno prisustvuje sednicama Odbora direktora,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Učestvuje u radu Odbora direktora,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Razmatra pripremne materijale za sednice Odbora direktora, 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Daje svoje primedbe i predloge radi što boljeg i efikasnijeg rada i poslovanja Severtrans-a.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Glasa o predlozima odluka u skladu sa interesima Severtrans-a,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Vodi računa o sukobu interesa,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član Odbora direktora učestvuje u donošenju svih odluka i obavljanju svih  poslova koji su u nadležnosti Odbora direktora u skladu sa Zakonom i Statutom.</w:t>
      </w:r>
    </w:p>
    <w:p w:rsidR="000A072D" w:rsidRPr="00722533" w:rsidRDefault="00D91FAE" w:rsidP="00D91FAE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Izvršni član Odbora direktora, isti je i gen.direktor Severtransa, odnosno zakonski zastupnik i obavlja sve druge poslove u skladu sa Zakonom i Statutom.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3.</w:t>
      </w:r>
    </w:p>
    <w:p w:rsidR="000A072D" w:rsidRPr="00722533" w:rsidRDefault="00D91FAE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Izršni č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lan Odbora direktora snosi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odgovornost u skladu sa zakonom i Statutom.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4.</w:t>
      </w:r>
    </w:p>
    <w:p w:rsidR="00722533" w:rsidRDefault="00D91FAE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Izvršnom č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lanu Odbora direktora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 pripada naknada u skladu sa Odlukom Skupštine „Severtrans“ Sombor a.d. broj </w:t>
      </w:r>
      <w:r w:rsidR="00F66C00">
        <w:rPr>
          <w:rFonts w:ascii="Arial Narrow" w:hAnsi="Arial Narrow" w:cs="Arial"/>
          <w:sz w:val="24"/>
          <w:szCs w:val="24"/>
          <w:lang w:val="sr-Latn-CS"/>
        </w:rPr>
        <w:t>5 od 25</w:t>
      </w:r>
      <w:r w:rsidR="00722533">
        <w:rPr>
          <w:rFonts w:ascii="Arial Narrow" w:hAnsi="Arial Narrow" w:cs="Arial"/>
          <w:sz w:val="24"/>
          <w:szCs w:val="24"/>
          <w:lang w:val="sr-Latn-CS"/>
        </w:rPr>
        <w:t>.03.2015.g.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Mesečna na</w:t>
      </w:r>
      <w:r w:rsidR="00F66C00">
        <w:rPr>
          <w:rFonts w:ascii="Arial Narrow" w:hAnsi="Arial Narrow" w:cs="Arial"/>
          <w:sz w:val="24"/>
          <w:szCs w:val="24"/>
          <w:lang w:val="sr-Latn-CS"/>
        </w:rPr>
        <w:t>knada isplaćuje se od 01.04</w:t>
      </w:r>
      <w:r w:rsidR="00722533">
        <w:rPr>
          <w:rFonts w:ascii="Arial Narrow" w:hAnsi="Arial Narrow" w:cs="Arial"/>
          <w:sz w:val="24"/>
          <w:szCs w:val="24"/>
          <w:lang w:val="sr-Latn-CS"/>
        </w:rPr>
        <w:t>.2015.g.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5.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Ovaj ugovor se zaključuje na odredjeni vremenski period u trajanju od najduže 4 godine, odnosno do razrešenja člana ili celog Odbora direktora na redovoj godišnjoj skupštini ili na vanrednoj skupštini „Severtrans“ Sombor a.d. i pre isteka mandata od 4 godine.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6.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sve što ovim ugovorom nije regulisano primenjuju se pozitivni zakonski propisi koji regulišu ovu materiju.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7.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sačinjen u 4 istovetna primerka, od kojih svaka ugovorna strana zadržava po dva primerka.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medju ugovornim stranama pročitan, protumačen i u znak saglasnosti sa njegovom sadržinom potpisan od istih.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„Severtrans“Sombor a.d.                                                 Član Odbora direktora:</w:t>
      </w:r>
    </w:p>
    <w:p w:rsidR="000A072D" w:rsidRPr="00722533" w:rsidRDefault="00722533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 xml:space="preserve"> Predsednik Skupštine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                               Severtrans Sombor a.d.“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____________________                                                       ______________________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P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2B1044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  <w:r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Ne</w:t>
      </w:r>
      <w:r w:rsidR="0014418F"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zvršni član</w:t>
      </w:r>
    </w:p>
    <w:p w:rsidR="002B1044" w:rsidRPr="00722533" w:rsidRDefault="002B1044" w:rsidP="0014418F">
      <w:pPr>
        <w:spacing w:after="0"/>
        <w:rPr>
          <w:rFonts w:ascii="Arial Narrow" w:hAnsi="Arial Narrow" w:cs="Arial"/>
          <w:b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U G O V O R</w:t>
      </w: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O PRAVIMA, OBAVEZAMA I ODGOVORNOSTIMA</w:t>
      </w: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NEIZVRŠNOG ČLANA ODBORA DIREKTORA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Zaključen u Somboru, __________.g. izmedju sledećih ugovornih strana: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„Severtrans</w:t>
      </w:r>
      <w:r w:rsidR="00722533">
        <w:rPr>
          <w:rFonts w:ascii="Arial Narrow" w:hAnsi="Arial Narrow" w:cs="Arial"/>
          <w:sz w:val="24"/>
          <w:szCs w:val="24"/>
          <w:lang w:val="sr-Latn-CS"/>
        </w:rPr>
        <w:t>“ Sombor a.d.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koga zastupa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_____________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u daljem tekstu Severtrans,</w:t>
      </w:r>
    </w:p>
    <w:p w:rsidR="0014418F" w:rsidRPr="00722533" w:rsidRDefault="0014418F" w:rsidP="0014418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__ , iz __, ul. __, JMBG __ kao neizvršnog člana Odbora direktora „Severtrans“ Sombor a.d. u restrukturiranju,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u daljem tekstu član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Ugovorne strane su se dogovorile o sledećem:</w:t>
      </w:r>
    </w:p>
    <w:p w:rsidR="0014418F" w:rsidRPr="00722533" w:rsidRDefault="0014418F" w:rsidP="0014418F">
      <w:pPr>
        <w:spacing w:after="0"/>
        <w:ind w:left="36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1.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Ovim ugovorom regulišu se medjusobna prava, obaveze i odgovornosti izmedju Severtrans-a i _</w:t>
      </w:r>
      <w:r w:rsidR="00722533">
        <w:rPr>
          <w:rFonts w:ascii="Arial Narrow" w:hAnsi="Arial Narrow" w:cs="Arial"/>
          <w:sz w:val="24"/>
          <w:szCs w:val="24"/>
          <w:lang w:val="sr-Latn-CS"/>
        </w:rPr>
        <w:t>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_ kao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neizvršnog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člana Odbora direktora Severtrans Sombor a.d.  imenovanog od strane Skupštine Severtrans Sombor a.d.,  na s</w:t>
      </w:r>
      <w:r w:rsidR="00F66C00">
        <w:rPr>
          <w:rFonts w:ascii="Arial Narrow" w:hAnsi="Arial Narrow" w:cs="Arial"/>
          <w:sz w:val="24"/>
          <w:szCs w:val="24"/>
          <w:lang w:val="sr-Latn-CS"/>
        </w:rPr>
        <w:t>ednici održanoj dana: 25.03</w:t>
      </w:r>
      <w:r w:rsidR="00722533">
        <w:rPr>
          <w:rFonts w:ascii="Arial Narrow" w:hAnsi="Arial Narrow" w:cs="Arial"/>
          <w:sz w:val="24"/>
          <w:szCs w:val="24"/>
          <w:lang w:val="sr-Latn-CS"/>
        </w:rPr>
        <w:t>.2015</w:t>
      </w:r>
      <w:r w:rsidR="00BF5510">
        <w:rPr>
          <w:rFonts w:ascii="Arial Narrow" w:hAnsi="Arial Narrow" w:cs="Arial"/>
          <w:sz w:val="24"/>
          <w:szCs w:val="24"/>
          <w:lang w:val="sr-Latn-CS"/>
        </w:rPr>
        <w:t xml:space="preserve"> .g. odlukom broj 3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2.</w:t>
      </w:r>
    </w:p>
    <w:p w:rsidR="0014418F" w:rsidRPr="00722533" w:rsidRDefault="0014418F" w:rsidP="0014418F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vreme trajanja mandata u skladu sa Zakonom i Statutom,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neizvršni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član  Odbora je dužan da: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Redovno prisust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vuje sednicama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Učestvuj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e u radu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Razmatra pripremne materijale za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sednice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direktora, 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Daje svoje primedbe i predloge radi što boljeg i efikasnijeg rada i poslovanja Severtrans-a.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Glasa o predlozima odluka u skladu sa interesima Severtrans-a,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Vodi računa o sukobu interesa,</w:t>
      </w:r>
    </w:p>
    <w:p w:rsidR="0014418F" w:rsidRPr="00722533" w:rsidRDefault="000A072D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član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 učestvuje u donošenju svih odluka i obavljanju svih  poslova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koji su u nadležnosti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dbora direktora u skladu sa Zakonom i Statutom.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3.</w:t>
      </w:r>
    </w:p>
    <w:p w:rsidR="0014418F" w:rsidRPr="00722533" w:rsidRDefault="000A072D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dbora direktora snosi odgovornost u skladu sa zakonom.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4.</w:t>
      </w:r>
    </w:p>
    <w:p w:rsidR="0014418F" w:rsidRPr="00722533" w:rsidRDefault="000A072D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Članu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 na ime naknade za rad u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dboru direktora pr</w:t>
      </w:r>
      <w:r w:rsidR="00BF5510">
        <w:rPr>
          <w:rFonts w:ascii="Arial Narrow" w:hAnsi="Arial Narrow" w:cs="Arial"/>
          <w:sz w:val="24"/>
          <w:szCs w:val="24"/>
          <w:lang w:val="sr-Latn-CS"/>
        </w:rPr>
        <w:t>ipada  naknada u skladu s</w:t>
      </w:r>
      <w:r w:rsidR="00F66C00">
        <w:rPr>
          <w:rFonts w:ascii="Arial Narrow" w:hAnsi="Arial Narrow" w:cs="Arial"/>
          <w:sz w:val="24"/>
          <w:szCs w:val="24"/>
          <w:lang w:val="sr-Latn-CS"/>
        </w:rPr>
        <w:t>a Odlukom Skupštine broj 5 od 25</w:t>
      </w:r>
      <w:r w:rsidR="00BF5510">
        <w:rPr>
          <w:rFonts w:ascii="Arial Narrow" w:hAnsi="Arial Narrow" w:cs="Arial"/>
          <w:sz w:val="24"/>
          <w:szCs w:val="24"/>
          <w:lang w:val="sr-Latn-CS"/>
        </w:rPr>
        <w:t>.03.2015.g.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Mesečna na</w:t>
      </w:r>
      <w:r w:rsidR="00F66C00">
        <w:rPr>
          <w:rFonts w:ascii="Arial Narrow" w:hAnsi="Arial Narrow" w:cs="Arial"/>
          <w:sz w:val="24"/>
          <w:szCs w:val="24"/>
          <w:lang w:val="sr-Latn-CS"/>
        </w:rPr>
        <w:t>knada isplaćuje se od 01.04</w:t>
      </w:r>
      <w:r w:rsidR="00BF5510">
        <w:rPr>
          <w:rFonts w:ascii="Arial Narrow" w:hAnsi="Arial Narrow" w:cs="Arial"/>
          <w:sz w:val="24"/>
          <w:szCs w:val="24"/>
          <w:lang w:val="sr-Latn-CS"/>
        </w:rPr>
        <w:t>.2015.g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5.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lastRenderedPageBreak/>
        <w:t xml:space="preserve">Ovaj ugovor se zaključuje na odredjeni vremenski period u trajanju od najduže 4 godine, odnosno do razrešenja člana ili celog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direktora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na redovoj godišnjoj skupštini ili na vanrednoj skupštini „Severtrans“ Sombor a.d.  i pre isteka mandata od 4 godine.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6.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sve što ovim ugovorom nije regulisano primenjuju se pozitivni zakonski propisi koji regulišu ovu materiju.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7.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sačinjen u 4 istovetna primerka, od kojih svaka ugovorna strana zadržava po dva primerka.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medju ugovornim stranama pročitan, protumačen i u znak saglasnosti sa njegovom sadržinom potpisan od istih.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Za „Severtrans“Sombor a.d.                                       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Član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direktora:</w:t>
      </w:r>
    </w:p>
    <w:p w:rsidR="0014418F" w:rsidRPr="00722533" w:rsidRDefault="00BF5510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>Predsednik Skupštine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  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 Severtrans Sombor a.d.“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____________________                                                       ______________________</w:t>
      </w:r>
    </w:p>
    <w:p w:rsidR="0014418F" w:rsidRDefault="0014418F" w:rsidP="002B1044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sectPr w:rsidR="0014418F" w:rsidSect="00512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51"/>
    <w:multiLevelType w:val="hybridMultilevel"/>
    <w:tmpl w:val="07B6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96B84"/>
    <w:multiLevelType w:val="hybridMultilevel"/>
    <w:tmpl w:val="2F9616D2"/>
    <w:lvl w:ilvl="0" w:tplc="5BE4C00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B1044"/>
    <w:rsid w:val="000468C6"/>
    <w:rsid w:val="000A072D"/>
    <w:rsid w:val="001357B7"/>
    <w:rsid w:val="0014418F"/>
    <w:rsid w:val="0015079F"/>
    <w:rsid w:val="001C311F"/>
    <w:rsid w:val="001C3407"/>
    <w:rsid w:val="0020290C"/>
    <w:rsid w:val="0029025D"/>
    <w:rsid w:val="002B1044"/>
    <w:rsid w:val="00304E6F"/>
    <w:rsid w:val="00324D7C"/>
    <w:rsid w:val="00485C2D"/>
    <w:rsid w:val="00512275"/>
    <w:rsid w:val="005340AB"/>
    <w:rsid w:val="00560EC3"/>
    <w:rsid w:val="005A3F01"/>
    <w:rsid w:val="005A6C56"/>
    <w:rsid w:val="005C1431"/>
    <w:rsid w:val="005D60E2"/>
    <w:rsid w:val="006B002B"/>
    <w:rsid w:val="00722533"/>
    <w:rsid w:val="00753D20"/>
    <w:rsid w:val="009E32C5"/>
    <w:rsid w:val="00A4295F"/>
    <w:rsid w:val="00A93D24"/>
    <w:rsid w:val="00BF35D7"/>
    <w:rsid w:val="00BF5510"/>
    <w:rsid w:val="00CB6898"/>
    <w:rsid w:val="00CC1FBE"/>
    <w:rsid w:val="00D001DE"/>
    <w:rsid w:val="00D91FAE"/>
    <w:rsid w:val="00DA5ED3"/>
    <w:rsid w:val="00E80DB4"/>
    <w:rsid w:val="00EE733C"/>
    <w:rsid w:val="00F66C00"/>
    <w:rsid w:val="00FD3EF7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25</cp:revision>
  <cp:lastPrinted>2011-02-22T11:51:00Z</cp:lastPrinted>
  <dcterms:created xsi:type="dcterms:W3CDTF">2010-05-14T07:37:00Z</dcterms:created>
  <dcterms:modified xsi:type="dcterms:W3CDTF">2015-03-03T07:13:00Z</dcterms:modified>
</cp:coreProperties>
</file>